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овышение эффективности использования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D25A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10 924,0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4 824,9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1. Увеличение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до 99%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br/>
              <w:t>1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 563 822,9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615 382,1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F14" w:rsidRDefault="00B97F14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97F14" w:rsidRDefault="00B97F14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</w:t>
      </w:r>
      <w:r w:rsidRPr="00D0709F">
        <w:rPr>
          <w:rFonts w:ascii="Times New Roman" w:hAnsi="Times New Roman"/>
          <w:sz w:val="28"/>
          <w:szCs w:val="28"/>
        </w:rPr>
        <w:lastRenderedPageBreak/>
        <w:t>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 xml:space="preserve">района сведения, необходимые для </w:t>
      </w:r>
      <w:r w:rsidRPr="005422E9">
        <w:rPr>
          <w:rFonts w:ascii="Times New Roman" w:hAnsi="Times New Roman"/>
          <w:sz w:val="28"/>
          <w:szCs w:val="28"/>
        </w:rPr>
        <w:lastRenderedPageBreak/>
        <w:t>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</w:t>
      </w:r>
      <w:r w:rsidRPr="00C64382">
        <w:rPr>
          <w:rFonts w:ascii="Times New Roman" w:hAnsi="Times New Roman"/>
          <w:sz w:val="28"/>
          <w:szCs w:val="28"/>
        </w:rPr>
        <w:lastRenderedPageBreak/>
        <w:t>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10"/>
          <w:headerReference w:type="first" r:id="rId11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686"/>
        <w:gridCol w:w="1701"/>
        <w:gridCol w:w="708"/>
        <w:gridCol w:w="709"/>
        <w:gridCol w:w="709"/>
        <w:gridCol w:w="709"/>
        <w:gridCol w:w="708"/>
        <w:gridCol w:w="709"/>
        <w:gridCol w:w="1276"/>
        <w:gridCol w:w="2551"/>
      </w:tblGrid>
      <w:tr w:rsidR="004B126F" w:rsidRPr="00FB4102" w:rsidTr="00E51398">
        <w:trPr>
          <w:trHeight w:val="20"/>
        </w:trPr>
        <w:tc>
          <w:tcPr>
            <w:tcW w:w="714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686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4252" w:type="dxa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2551" w:type="dxa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E51398">
        <w:trPr>
          <w:trHeight w:val="20"/>
        </w:trPr>
        <w:tc>
          <w:tcPr>
            <w:tcW w:w="714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701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51" w:type="dxa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lastRenderedPageBreak/>
              <w:t>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1701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9" w:type="dxa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276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551" w:type="dxa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ю комфортной городской среды,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701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76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2551" w:type="dxa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701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3F43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F2E73" w:rsidRPr="00870FC3" w:rsidRDefault="004909B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551" w:type="dxa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– показатель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2551" w:type="dxa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701" w:type="dxa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2551" w:type="dxa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3196"/>
        <w:gridCol w:w="2039"/>
        <w:gridCol w:w="1886"/>
        <w:gridCol w:w="857"/>
        <w:gridCol w:w="1116"/>
        <w:gridCol w:w="1116"/>
        <w:gridCol w:w="1116"/>
        <w:gridCol w:w="576"/>
        <w:gridCol w:w="576"/>
        <w:gridCol w:w="576"/>
      </w:tblGrid>
      <w:tr w:rsidR="00605CAB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05CAB" w:rsidRPr="00C655CD" w:rsidTr="00605CAB">
        <w:trPr>
          <w:trHeight w:val="269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605CAB" w:rsidRPr="00C655CD" w:rsidTr="00605CAB">
        <w:trPr>
          <w:trHeight w:val="269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220 902,7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172 525,7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26 487,2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21 889,8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52 938,5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18 112,4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167 964,2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154 413,3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8 896,1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4 654,8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158 622,1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151 217,0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5 791,8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9 342,1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82 791,8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41 819,9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20 695,4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20 276,5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52 938,5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18 112,4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29 853,3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23 707,5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20 511,2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20 511,2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9 342,1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</w: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lastRenderedPageBreak/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202 424,5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68 671,9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202 424,5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68 671,9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110 007,4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110 007,4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92 417,1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32 002,1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92 417,1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32 002,1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436 219,4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250 343,0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95 236,9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90 639,5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52 938,5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18 112,4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383 280,9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232 230,6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77 645,8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73 404,5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373 938,8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229 034,3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74 541,5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70 363,0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9 342,1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70 156,7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17 971,7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25 824,0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14 914,4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14 914,4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1 512,3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1 512,3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70 156,7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17 971,7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25 824,0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294 647,7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93 438,7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98 055,3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103 153,7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176 788,6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56 063,2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58 833,2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61 892,2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sz w:val="18"/>
                <w:szCs w:val="18"/>
              </w:rPr>
            </w:pPr>
            <w:r w:rsidRPr="00C655CD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Подпрограмма 5. Формирование комфортной городской среды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Федеральный проект "Формирование комфортной городской среды"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(показатель 3,4)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10 924,0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4 824,9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9 042,2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ул.Победы, д.5а,4а,8,9,10 п. Горноправдинск III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5 676,3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5 676,3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655C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35 176,7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26 397,6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4 707,7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4 071,4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9 042,2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RANGE!A212:K218"/>
            <w:r w:rsidRPr="00C655CD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1 563 822,9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615 382,1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468 212,3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989 917,7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315 729,8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572 023,4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297 770,5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138 227,4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444 822,2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257 198,7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95 901,0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127 201,2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40 571,8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1 450 674,6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506 412,3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464 033,8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989 917,7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315 729,8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458 875,1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188 800,7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134 048,9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331 673,9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148 228,9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05CAB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127 201,2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40 571,8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1 314 628,2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442 786,6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980 875,5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312 786,70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206 551,5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89 428,10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F0D2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C655CD" w:rsidRDefault="007F0D2D" w:rsidP="007F0D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0D2D" w:rsidRPr="007F0D2D" w:rsidRDefault="007F0D2D" w:rsidP="007F0D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D2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8 192,6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4 824,9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1 881,8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6 310,8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2 943,1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1 036,2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655CD" w:rsidRPr="00C655CD" w:rsidTr="00605CA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655CD" w:rsidRPr="00C655CD" w:rsidRDefault="00C655CD" w:rsidP="00C655C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55C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90"/>
        <w:gridCol w:w="1646"/>
        <w:gridCol w:w="1793"/>
        <w:gridCol w:w="1132"/>
        <w:gridCol w:w="1560"/>
        <w:gridCol w:w="1049"/>
        <w:gridCol w:w="1786"/>
        <w:gridCol w:w="708"/>
        <w:gridCol w:w="709"/>
        <w:gridCol w:w="709"/>
        <w:gridCol w:w="766"/>
        <w:gridCol w:w="567"/>
        <w:gridCol w:w="590"/>
        <w:gridCol w:w="544"/>
      </w:tblGrid>
      <w:tr w:rsidR="00111819" w:rsidRPr="007F4680" w:rsidTr="00987DC0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6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6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 w:val="restart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Default="00822885" w:rsidP="00111819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</w:t>
      </w:r>
      <w:r w:rsidR="00111819" w:rsidRPr="00074C8D">
        <w:rPr>
          <w:rFonts w:ascii="Times New Roman" w:hAnsi="Times New Roman"/>
        </w:rPr>
        <w:t xml:space="preserve"> В рамках </w:t>
      </w:r>
      <w:r w:rsidR="00111819">
        <w:rPr>
          <w:rFonts w:ascii="Times New Roman" w:hAnsi="Times New Roman"/>
        </w:rPr>
        <w:t xml:space="preserve">муниципальной </w:t>
      </w:r>
      <w:r w:rsidR="00111819" w:rsidRPr="00074C8D">
        <w:rPr>
          <w:rFonts w:ascii="Times New Roman" w:hAnsi="Times New Roman"/>
        </w:rPr>
        <w:t>программы не предусмотрена реализация государственных услуг (работ), в том числе посредством подведомственных учреждений</w:t>
      </w:r>
      <w:r w:rsidR="00111819">
        <w:rPr>
          <w:rFonts w:ascii="Times New Roman" w:hAnsi="Times New Roman"/>
        </w:rPr>
        <w:t>.</w:t>
      </w:r>
    </w:p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2B35" w:rsidRDefault="00AF2B35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F2B35" w:rsidRDefault="00AF2B35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2320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2462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5826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17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2717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D30997" w:rsidRPr="00D30997">
        <w:rPr>
          <w:rFonts w:ascii="Times New Roman" w:hAnsi="Times New Roman"/>
          <w:bCs/>
          <w:sz w:val="28"/>
          <w:szCs w:val="28"/>
        </w:rPr>
        <w:t>–коммунальный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111819" w:rsidRPr="000570AF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7C4AA1">
        <w:tc>
          <w:tcPr>
            <w:tcW w:w="4077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255C64">
      <w:headerReference w:type="default" r:id="rId34"/>
      <w:pgSz w:w="11906" w:h="16838"/>
      <w:pgMar w:top="56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936" w:rsidRDefault="00BA3936">
      <w:pPr>
        <w:spacing w:after="0" w:line="240" w:lineRule="auto"/>
      </w:pPr>
      <w:r>
        <w:separator/>
      </w:r>
    </w:p>
  </w:endnote>
  <w:endnote w:type="continuationSeparator" w:id="0">
    <w:p w:rsidR="00BA3936" w:rsidRDefault="00BA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936" w:rsidRDefault="00BA3936">
      <w:pPr>
        <w:spacing w:after="0" w:line="240" w:lineRule="auto"/>
      </w:pPr>
      <w:r>
        <w:separator/>
      </w:r>
    </w:p>
  </w:footnote>
  <w:footnote w:type="continuationSeparator" w:id="0">
    <w:p w:rsidR="00BA3936" w:rsidRDefault="00BA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Pr="00F17594" w:rsidRDefault="00AB30A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46B09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911182"/>
      <w:docPartObj>
        <w:docPartGallery w:val="Page Numbers (Top of Page)"/>
        <w:docPartUnique/>
      </w:docPartObj>
    </w:sdtPr>
    <w:sdtEndPr/>
    <w:sdtContent>
      <w:p w:rsidR="00AB30AF" w:rsidRDefault="00AB30AF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946B09" w:rsidRPr="00946B09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Default="00AB30AF">
    <w:pPr>
      <w:pStyle w:val="aa"/>
      <w:jc w:val="center"/>
    </w:pPr>
  </w:p>
  <w:p w:rsidR="00AB30AF" w:rsidRPr="00F17594" w:rsidRDefault="00AB30A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96071">
      <w:rPr>
        <w:rFonts w:ascii="Times New Roman" w:hAnsi="Times New Roman"/>
        <w:noProof/>
        <w:sz w:val="24"/>
        <w:szCs w:val="24"/>
      </w:rPr>
      <w:t>38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41F3"/>
    <w:rsid w:val="00B14458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EF0B5-2FA6-438E-92B4-B7E8ED5D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10589</Words>
  <Characters>60363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2</cp:revision>
  <cp:lastPrinted>2019-03-21T12:40:00Z</cp:lastPrinted>
  <dcterms:created xsi:type="dcterms:W3CDTF">2019-03-25T06:57:00Z</dcterms:created>
  <dcterms:modified xsi:type="dcterms:W3CDTF">2019-03-25T06:57:00Z</dcterms:modified>
</cp:coreProperties>
</file>